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22"/>
        <w:gridCol w:w="1843"/>
        <w:gridCol w:w="3402"/>
        <w:gridCol w:w="3119"/>
      </w:tblGrid>
      <w:tr w:rsidR="00105B4A" w:rsidRPr="00BE45ED" w:rsidTr="000B34F7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4A" w:rsidRPr="00BE45ED" w:rsidRDefault="00105B4A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bookmarkStart w:id="0" w:name="_Hlk36990587"/>
            <w:r w:rsidRPr="00BE45ED">
              <w:rPr>
                <w:szCs w:val="24"/>
                <w:lang w:eastAsia="en-US"/>
              </w:rPr>
              <w:t>Дата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4A" w:rsidRPr="00BE45ED" w:rsidRDefault="00105B4A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4A" w:rsidRPr="00BE45ED" w:rsidRDefault="00105B4A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4A" w:rsidRPr="00BE45ED" w:rsidRDefault="00105B4A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  <w:lang w:eastAsia="en-US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4A" w:rsidRPr="00BE45ED" w:rsidRDefault="00105B4A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  <w:lang w:eastAsia="en-US"/>
              </w:rPr>
              <w:t>Задание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Спецкурс «Уроки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Белорусская операция. Освобождение Белоруссии и Прибалтики.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color w:val="323E4F" w:themeColor="text2" w:themeShade="BF"/>
                <w:szCs w:val="24"/>
              </w:rPr>
            </w:pPr>
            <w:hyperlink r:id="rId5" w:history="1">
              <w:r w:rsidRPr="00BE45ED">
                <w:rPr>
                  <w:rStyle w:val="a4"/>
                  <w:szCs w:val="24"/>
                </w:rPr>
                <w:t>https://www.youtube.com/watch?v=9f6zBsxnark</w:t>
              </w:r>
            </w:hyperlink>
          </w:p>
          <w:p w:rsidR="00BE45ED" w:rsidRPr="00BE45ED" w:rsidRDefault="00BE45ED" w:rsidP="00BE45ED">
            <w:pPr>
              <w:jc w:val="left"/>
              <w:rPr>
                <w:i/>
                <w:color w:val="000000" w:themeColor="text1"/>
                <w:szCs w:val="24"/>
              </w:rPr>
            </w:pPr>
            <w:r w:rsidRPr="00BE45ED">
              <w:rPr>
                <w:i/>
                <w:color w:val="000000" w:themeColor="text1"/>
                <w:szCs w:val="24"/>
              </w:rPr>
              <w:t xml:space="preserve">Посмотреть видеофильм. 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Гласные звуки. Буквы </w:t>
            </w:r>
            <w:r w:rsidRPr="00BE45ED">
              <w:rPr>
                <w:b/>
                <w:i/>
                <w:szCs w:val="24"/>
              </w:rPr>
              <w:t xml:space="preserve">е, ё, </w:t>
            </w:r>
            <w:proofErr w:type="spellStart"/>
            <w:r w:rsidRPr="00BE45ED">
              <w:rPr>
                <w:b/>
                <w:i/>
                <w:szCs w:val="24"/>
              </w:rPr>
              <w:t>ю</w:t>
            </w:r>
            <w:proofErr w:type="spellEnd"/>
            <w:r w:rsidRPr="00BE45ED">
              <w:rPr>
                <w:b/>
                <w:i/>
                <w:szCs w:val="24"/>
              </w:rPr>
              <w:t>, я</w:t>
            </w:r>
            <w:r w:rsidRPr="00BE45ED">
              <w:rPr>
                <w:szCs w:val="24"/>
              </w:rPr>
              <w:t xml:space="preserve"> и их функции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i/>
                <w:szCs w:val="24"/>
              </w:rPr>
            </w:pPr>
            <w:r w:rsidRPr="00BE45ED">
              <w:rPr>
                <w:i/>
                <w:szCs w:val="24"/>
              </w:rPr>
              <w:t>С. 60, упражнение 7 (устно) и упражнение 8 (письменно).</w:t>
            </w:r>
          </w:p>
        </w:tc>
      </w:tr>
      <w:tr w:rsidR="00BE45ED" w:rsidRPr="00BE45ED" w:rsidTr="000B34F7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Зачем вам телефон и телевизор.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i/>
                <w:szCs w:val="24"/>
              </w:rPr>
            </w:pPr>
            <w:r w:rsidRPr="00BE45ED">
              <w:rPr>
                <w:i/>
                <w:szCs w:val="24"/>
              </w:rPr>
              <w:t>Прочитать в учебнике: с. 58-59. В тетради: с.81-82, выполнить задания.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Трудовое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Создание художественного образа на основе воображения и творческого использования материала. Декоративно художественные аппликации.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i/>
                <w:szCs w:val="24"/>
              </w:rPr>
            </w:pPr>
            <w:r w:rsidRPr="00BE45ED">
              <w:rPr>
                <w:i/>
                <w:szCs w:val="24"/>
              </w:rPr>
              <w:t xml:space="preserve">Посмотреть презентацию. </w:t>
            </w:r>
          </w:p>
          <w:p w:rsidR="00BE45ED" w:rsidRPr="00BE45ED" w:rsidRDefault="00BE45ED" w:rsidP="00BE45ED">
            <w:pPr>
              <w:jc w:val="left"/>
              <w:rPr>
                <w:szCs w:val="24"/>
              </w:rPr>
            </w:pPr>
            <w:hyperlink r:id="rId6" w:history="1">
              <w:r w:rsidRPr="00BE45ED">
                <w:rPr>
                  <w:rStyle w:val="a4"/>
                  <w:szCs w:val="24"/>
                </w:rPr>
                <w:t>https://uchitelya.com/izo/148909-prezentaciya-applikaciya-iz-bumagi.html</w:t>
              </w:r>
            </w:hyperlink>
          </w:p>
          <w:p w:rsidR="00BE45ED" w:rsidRPr="00BE45ED" w:rsidRDefault="00BE45ED" w:rsidP="00BE45ED">
            <w:pPr>
              <w:jc w:val="left"/>
              <w:rPr>
                <w:i/>
                <w:szCs w:val="24"/>
              </w:rPr>
            </w:pPr>
            <w:r w:rsidRPr="00BE45ED">
              <w:rPr>
                <w:i/>
                <w:szCs w:val="24"/>
              </w:rPr>
              <w:t>Выполнить аппликацию «Одуванчики на полянке».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1-А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ГПД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ind w:right="-284"/>
              <w:jc w:val="left"/>
              <w:rPr>
                <w:i/>
                <w:szCs w:val="24"/>
              </w:rPr>
            </w:pPr>
            <w:r w:rsidRPr="00BE45ED">
              <w:rPr>
                <w:szCs w:val="24"/>
              </w:rPr>
              <w:t>Общественно полезный труд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i/>
                <w:szCs w:val="24"/>
              </w:rPr>
            </w:pPr>
            <w:r w:rsidRPr="00BE45ED">
              <w:rPr>
                <w:szCs w:val="24"/>
              </w:rPr>
              <w:t>Как  ты помогаешь  дома? Поделись своим фото.</w:t>
            </w: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Путешествие по планете. Географическая карта и план. Карта мира. Океаны и материки.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Читать стр. 94-95 «Как читать карту». Читать стр. 114-117.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Выполнить </w:t>
            </w:r>
            <w:r w:rsidRPr="00BE45ED">
              <w:rPr>
                <w:b/>
                <w:szCs w:val="24"/>
                <w:u w:val="single"/>
              </w:rPr>
              <w:t>тест</w:t>
            </w:r>
            <w:r w:rsidRPr="00BE45ED">
              <w:rPr>
                <w:szCs w:val="24"/>
              </w:rPr>
              <w:t xml:space="preserve"> на Google-диске в папке.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Посмотреть видео:</w:t>
            </w:r>
          </w:p>
          <w:p w:rsidR="009B17BD" w:rsidRPr="00BE45ED" w:rsidRDefault="00ED0360" w:rsidP="00BE45ED">
            <w:pPr>
              <w:jc w:val="left"/>
              <w:rPr>
                <w:szCs w:val="24"/>
              </w:rPr>
            </w:pPr>
            <w:hyperlink r:id="rId7" w:history="1">
              <w:r w:rsidR="009B17BD" w:rsidRPr="00BE45ED">
                <w:rPr>
                  <w:rStyle w:val="a4"/>
                  <w:szCs w:val="24"/>
                </w:rPr>
                <w:t>https://www.youtube.com/watch?time_continue=13&amp;v=ofXJ_Tq087I&amp;feature=emb_logo</w:t>
              </w:r>
            </w:hyperlink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Обобщение изученного. 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«Проверь себя».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Повторить правила стр. 86, 92.</w:t>
            </w:r>
          </w:p>
          <w:p w:rsidR="009B17BD" w:rsidRPr="00BE45ED" w:rsidRDefault="009B17BD" w:rsidP="00BE45ED">
            <w:pPr>
              <w:jc w:val="left"/>
              <w:rPr>
                <w:b/>
                <w:szCs w:val="24"/>
              </w:rPr>
            </w:pPr>
            <w:r w:rsidRPr="00BE45ED">
              <w:rPr>
                <w:b/>
                <w:szCs w:val="24"/>
              </w:rPr>
              <w:t>Стр. 99, упр. 3.</w:t>
            </w:r>
            <w:r w:rsidRPr="00BE45ED">
              <w:rPr>
                <w:szCs w:val="24"/>
              </w:rPr>
              <w:t xml:space="preserve"> Списать загадку, подчеркнуть прилагательные.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Мой край. Животные.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Стр.137 читать.</w:t>
            </w: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Анализ к.р. Табличные случаи умножения и деления на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Стр. 89. Выполнить № 3,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Задачу № 14 (обратные задачи не составлять).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Трудовое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 xml:space="preserve">Технология изображения барельефа. Сюжеты для барельефов.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  <w:lang w:val="uk-UA"/>
              </w:rPr>
            </w:pPr>
            <w:r w:rsidRPr="00BE45ED">
              <w:rPr>
                <w:szCs w:val="24"/>
              </w:rPr>
              <w:t>Выполнить барельеф из пластилина «Бабочки и цветы».</w:t>
            </w:r>
          </w:p>
          <w:p w:rsidR="009B17BD" w:rsidRPr="00BE45ED" w:rsidRDefault="009B17BD" w:rsidP="00BE45ED">
            <w:pPr>
              <w:jc w:val="left"/>
              <w:rPr>
                <w:szCs w:val="24"/>
                <w:lang w:val="uk-UA"/>
              </w:rPr>
            </w:pPr>
            <w:proofErr w:type="spellStart"/>
            <w:r w:rsidRPr="00BE45ED">
              <w:rPr>
                <w:szCs w:val="24"/>
                <w:lang w:val="uk-UA"/>
              </w:rPr>
              <w:t>Используй</w:t>
            </w:r>
            <w:proofErr w:type="spellEnd"/>
            <w:r w:rsidR="00BE45ED">
              <w:rPr>
                <w:szCs w:val="24"/>
                <w:lang w:val="uk-UA"/>
              </w:rPr>
              <w:t xml:space="preserve"> </w:t>
            </w:r>
            <w:proofErr w:type="spellStart"/>
            <w:r w:rsidRPr="00BE45ED">
              <w:rPr>
                <w:szCs w:val="24"/>
                <w:lang w:val="uk-UA"/>
              </w:rPr>
              <w:t>материалы</w:t>
            </w:r>
            <w:proofErr w:type="spellEnd"/>
            <w:r w:rsidR="00BE45ED">
              <w:rPr>
                <w:szCs w:val="24"/>
                <w:lang w:val="uk-UA"/>
              </w:rPr>
              <w:t xml:space="preserve"> </w:t>
            </w:r>
            <w:proofErr w:type="spellStart"/>
            <w:r w:rsidRPr="00BE45ED">
              <w:rPr>
                <w:szCs w:val="24"/>
                <w:lang w:val="uk-UA"/>
              </w:rPr>
              <w:t>урока</w:t>
            </w:r>
            <w:proofErr w:type="spellEnd"/>
            <w:r w:rsidRPr="00BE45ED">
              <w:rPr>
                <w:szCs w:val="24"/>
                <w:lang w:val="uk-UA"/>
              </w:rPr>
              <w:t xml:space="preserve"> на </w:t>
            </w:r>
            <w:proofErr w:type="spellStart"/>
            <w:r w:rsidRPr="00BE45ED">
              <w:rPr>
                <w:szCs w:val="24"/>
                <w:lang w:val="uk-UA"/>
              </w:rPr>
              <w:t>Google-диске</w:t>
            </w:r>
            <w:proofErr w:type="spellEnd"/>
            <w:r w:rsidRPr="00BE45ED">
              <w:rPr>
                <w:szCs w:val="24"/>
                <w:lang w:val="uk-UA"/>
              </w:rPr>
              <w:t xml:space="preserve"> в </w:t>
            </w:r>
            <w:proofErr w:type="spellStart"/>
            <w:r w:rsidRPr="00BE45ED">
              <w:rPr>
                <w:szCs w:val="24"/>
                <w:lang w:val="uk-UA"/>
              </w:rPr>
              <w:t>папке</w:t>
            </w:r>
            <w:proofErr w:type="spellEnd"/>
            <w:r w:rsidRPr="00BE45ED">
              <w:rPr>
                <w:szCs w:val="24"/>
                <w:lang w:val="uk-UA"/>
              </w:rPr>
              <w:t xml:space="preserve"> «Труд»</w:t>
            </w: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Местоимение как часть речи: его значение, употребление.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ind w:right="-144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с.101 - учить правила,</w:t>
            </w:r>
          </w:p>
          <w:p w:rsidR="009B17BD" w:rsidRPr="00BE45ED" w:rsidRDefault="009B17BD" w:rsidP="00BE45ED">
            <w:pPr>
              <w:ind w:right="-144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с.102, упр.174,</w:t>
            </w:r>
          </w:p>
          <w:p w:rsidR="009B17BD" w:rsidRPr="00BE45ED" w:rsidRDefault="009B17BD" w:rsidP="00BE45ED">
            <w:pPr>
              <w:ind w:right="-144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смотреть </w:t>
            </w:r>
            <w:proofErr w:type="spellStart"/>
            <w:r w:rsidRPr="00BE45ED">
              <w:rPr>
                <w:szCs w:val="24"/>
              </w:rPr>
              <w:t>видеоурок</w:t>
            </w:r>
            <w:proofErr w:type="spellEnd"/>
            <w:r w:rsidRPr="00BE45ED">
              <w:rPr>
                <w:szCs w:val="24"/>
              </w:rPr>
              <w:t xml:space="preserve">: </w:t>
            </w:r>
            <w:hyperlink r:id="rId8" w:history="1">
              <w:r w:rsidRPr="00BE45ED">
                <w:rPr>
                  <w:rStyle w:val="a4"/>
                  <w:szCs w:val="24"/>
                </w:rPr>
                <w:t>https://youtu.be/_bsovQ1PBQ0</w:t>
              </w:r>
            </w:hyperlink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lastRenderedPageBreak/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Украинский язык и лит.чт.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Магазины. Почта.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i/>
                <w:szCs w:val="24"/>
                <w:lang w:val="uk-UA"/>
              </w:rPr>
              <w:t>В.Сухомлинський «Як Наталочка у лисички хитринку купила».</w:t>
            </w:r>
            <w:r w:rsidRPr="00BE45ED">
              <w:rPr>
                <w:szCs w:val="24"/>
              </w:rPr>
              <w:t>Алфавит.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ind w:right="-144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проработать материалурока: </w:t>
            </w:r>
          </w:p>
          <w:p w:rsidR="009B17BD" w:rsidRPr="00BE45ED" w:rsidRDefault="00ED0360" w:rsidP="00BE45ED">
            <w:pPr>
              <w:ind w:right="-144"/>
              <w:jc w:val="left"/>
              <w:rPr>
                <w:szCs w:val="24"/>
              </w:rPr>
            </w:pPr>
            <w:hyperlink r:id="rId9" w:history="1">
              <w:r w:rsidR="009B17BD" w:rsidRPr="00BE45ED">
                <w:rPr>
                  <w:rStyle w:val="a4"/>
                  <w:szCs w:val="24"/>
                </w:rPr>
                <w:t>https://drive.google.com/file/d/1gz0oLXYDID6dRufwYWCBxVd3ZSbVffNp/view</w:t>
              </w:r>
            </w:hyperlink>
          </w:p>
          <w:p w:rsidR="009B17BD" w:rsidRPr="00BE45ED" w:rsidRDefault="009B17BD" w:rsidP="00BE45ED">
            <w:pPr>
              <w:ind w:right="-144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Списать скороговорки.</w:t>
            </w: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Трудовое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Технология изготовления барельефа. Сюжеты для барельефов.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изготовить из пластилина декоративную поделку в технике барельефа (выпуклое рельефное изображение)</w:t>
            </w: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 xml:space="preserve">Окружающий мир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В гости к весне. Весенние явления в неживой и живой природе.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с.86-89, читать,</w:t>
            </w:r>
          </w:p>
          <w:p w:rsidR="009B17BD" w:rsidRPr="00BE45ED" w:rsidRDefault="009B17BD" w:rsidP="00BE45ED">
            <w:pPr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с.89, вопрос 2 – письменно.</w:t>
            </w:r>
          </w:p>
          <w:p w:rsidR="009B17BD" w:rsidRPr="00BE45ED" w:rsidRDefault="009B17BD" w:rsidP="00BE45ED">
            <w:pPr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Устно проработать материалурока (презентация):</w:t>
            </w:r>
            <w:hyperlink r:id="rId10" w:history="1">
              <w:r w:rsidRPr="00BE45ED">
                <w:rPr>
                  <w:rStyle w:val="a4"/>
                  <w:szCs w:val="24"/>
                </w:rPr>
                <w:t>https://drive.google.com/file/d/1KmDDKIhnyUL7Eykf7SBgH2Spaa-qn8oH/view</w:t>
              </w:r>
            </w:hyperlink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3-А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Начальная (неопределенная) форма глагола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с.107-108, проработать упр.186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Воспользуйся рекомендациями  к  уроку  в приложении. </w:t>
            </w:r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 xml:space="preserve">Посмотри </w:t>
            </w:r>
            <w:proofErr w:type="spellStart"/>
            <w:r w:rsidRPr="00BE45ED">
              <w:rPr>
                <w:szCs w:val="24"/>
              </w:rPr>
              <w:t>видеоурок</w:t>
            </w:r>
            <w:proofErr w:type="spellEnd"/>
            <w:r w:rsidRPr="00BE45ED">
              <w:rPr>
                <w:szCs w:val="24"/>
              </w:rPr>
              <w:t>:</w:t>
            </w:r>
          </w:p>
          <w:p w:rsidR="009B17BD" w:rsidRPr="00BE45ED" w:rsidRDefault="00ED0360" w:rsidP="00BE45ED">
            <w:pPr>
              <w:jc w:val="left"/>
              <w:rPr>
                <w:szCs w:val="24"/>
              </w:rPr>
            </w:pPr>
            <w:hyperlink r:id="rId11" w:history="1">
              <w:r w:rsidR="009B17BD" w:rsidRPr="00BE45ED">
                <w:rPr>
                  <w:rStyle w:val="a4"/>
                  <w:szCs w:val="24"/>
                </w:rPr>
                <w:t>https://youtu.be/G0XYbrqbOCQ</w:t>
              </w:r>
            </w:hyperlink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3-А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pStyle w:val="30"/>
              <w:shd w:val="clear" w:color="auto" w:fill="auto"/>
              <w:spacing w:before="0" w:line="240" w:lineRule="exact"/>
              <w:ind w:left="40"/>
              <w:jc w:val="left"/>
              <w:rPr>
                <w:i w:val="0"/>
                <w:sz w:val="24"/>
                <w:szCs w:val="24"/>
              </w:rPr>
            </w:pPr>
            <w:r w:rsidRPr="00BE45ED">
              <w:rPr>
                <w:i w:val="0"/>
                <w:sz w:val="24"/>
                <w:szCs w:val="24"/>
              </w:rPr>
              <w:t>Г. Остер «Как получаются легенды. Что такое легенда? Легенды моей семьи»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after="200"/>
              <w:contextualSpacing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С. 184-186, читать. Составить 5 советов. Воспользуйся рекомендациями  к  уроку  в приложении.</w:t>
            </w: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3-А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Что такое деньги?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с.66-68, проработать. Используй материалы  к урокам  в приложении.</w:t>
            </w:r>
          </w:p>
          <w:p w:rsidR="009B17BD" w:rsidRPr="00BE45ED" w:rsidRDefault="009B17BD" w:rsidP="00BE45ED">
            <w:pPr>
              <w:pStyle w:val="a9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BE45ED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E45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BE4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https://youtu.be/kFzTn1bjlXk</w:t>
              </w:r>
            </w:hyperlink>
          </w:p>
          <w:p w:rsidR="009B17BD" w:rsidRPr="00BE45ED" w:rsidRDefault="00ED0360" w:rsidP="00BE45ED">
            <w:pPr>
              <w:pStyle w:val="a9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9B17BD" w:rsidRPr="00BE4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https://resh.edu.ru/subject/lesson/4452/start/156061/</w:t>
              </w:r>
            </w:hyperlink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bookmarkStart w:id="1" w:name="_GoBack"/>
            <w:bookmarkEnd w:id="1"/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3-А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Трудовое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pStyle w:val="30"/>
              <w:shd w:val="clear" w:color="auto" w:fill="auto"/>
              <w:spacing w:before="0" w:line="240" w:lineRule="exact"/>
              <w:ind w:left="40"/>
              <w:jc w:val="left"/>
              <w:rPr>
                <w:i w:val="0"/>
                <w:sz w:val="24"/>
                <w:szCs w:val="24"/>
              </w:rPr>
            </w:pPr>
            <w:r w:rsidRPr="00BE45ED">
              <w:rPr>
                <w:i w:val="0"/>
                <w:sz w:val="24"/>
                <w:szCs w:val="24"/>
              </w:rPr>
              <w:t>Конструирование из деталей конструктора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Воспользуйся рекомендациями  к  уроку  в приложении.</w:t>
            </w:r>
          </w:p>
        </w:tc>
      </w:tr>
      <w:tr w:rsidR="009B17B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9B17BD" w:rsidRPr="00BE45ED" w:rsidRDefault="009B17B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3-А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spacing w:line="276" w:lineRule="auto"/>
              <w:jc w:val="left"/>
              <w:rPr>
                <w:color w:val="FF0000"/>
                <w:szCs w:val="24"/>
              </w:rPr>
            </w:pPr>
            <w:r w:rsidRPr="00BE45ED">
              <w:rPr>
                <w:szCs w:val="24"/>
              </w:rPr>
              <w:t>Уроки Победы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9B17BD" w:rsidP="00BE4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D">
              <w:rPr>
                <w:rFonts w:ascii="Times New Roman" w:hAnsi="Times New Roman" w:cs="Times New Roman"/>
                <w:sz w:val="24"/>
                <w:szCs w:val="24"/>
              </w:rPr>
              <w:t>Освобождение стран Восточной</w:t>
            </w:r>
          </w:p>
          <w:p w:rsidR="009B17BD" w:rsidRPr="00BE45ED" w:rsidRDefault="009B17BD" w:rsidP="00BE45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45ED">
              <w:rPr>
                <w:rFonts w:ascii="Times New Roman" w:hAnsi="Times New Roman" w:cs="Times New Roman"/>
                <w:sz w:val="24"/>
                <w:szCs w:val="24"/>
              </w:rPr>
              <w:t>и Юго-Восточной Европы.</w:t>
            </w:r>
          </w:p>
          <w:p w:rsidR="009B17BD" w:rsidRPr="00BE45ED" w:rsidRDefault="009B17BD" w:rsidP="00BE45ED">
            <w:pPr>
              <w:shd w:val="clear" w:color="auto" w:fill="FFFFFF"/>
              <w:jc w:val="left"/>
              <w:rPr>
                <w:bCs/>
                <w:szCs w:val="24"/>
                <w:lang w:eastAsia="uk-UA"/>
              </w:rPr>
            </w:pPr>
            <w:r w:rsidRPr="00BE45ED">
              <w:rPr>
                <w:bCs/>
                <w:szCs w:val="24"/>
                <w:lang w:eastAsia="uk-UA"/>
              </w:rPr>
              <w:t>Белорусская операция.</w:t>
            </w:r>
          </w:p>
          <w:p w:rsidR="009B17BD" w:rsidRPr="00BE45ED" w:rsidRDefault="009B17BD" w:rsidP="00BE45ED">
            <w:pPr>
              <w:shd w:val="clear" w:color="auto" w:fill="FFFFFF"/>
              <w:jc w:val="left"/>
              <w:rPr>
                <w:bCs/>
                <w:szCs w:val="24"/>
                <w:lang w:eastAsia="uk-UA"/>
              </w:rPr>
            </w:pPr>
            <w:r w:rsidRPr="00BE45ED">
              <w:rPr>
                <w:bCs/>
                <w:szCs w:val="24"/>
                <w:lang w:eastAsia="uk-UA"/>
              </w:rPr>
              <w:t>Освобождение Белоруссии и Прибалтики</w:t>
            </w:r>
          </w:p>
          <w:p w:rsidR="009B17BD" w:rsidRPr="00BE45ED" w:rsidRDefault="009B17BD" w:rsidP="00BE45ED">
            <w:pPr>
              <w:pStyle w:val="30"/>
              <w:shd w:val="clear" w:color="auto" w:fill="auto"/>
              <w:spacing w:before="0" w:line="240" w:lineRule="exact"/>
              <w:ind w:left="4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D" w:rsidRPr="00BE45ED" w:rsidRDefault="00ED0360" w:rsidP="00BE45ED">
            <w:pPr>
              <w:pStyle w:val="a8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17BD" w:rsidRPr="00BE4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ua/video/preview/?filmId=18283275089943882525&amp;text=Освобождение+стран+Восточной+и+Юго-Восточной+Европы.+видео&amp;path=wizard&amp;parent-reqid=1586884871589802-45698983523838732500239-production-app-host-vla-web-</w:t>
              </w:r>
              <w:r w:rsidR="009B17BD" w:rsidRPr="00BE4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yp-70&amp;redircnt=1586884881.1</w:t>
              </w:r>
            </w:hyperlink>
          </w:p>
          <w:p w:rsidR="009B17BD" w:rsidRPr="00BE45ED" w:rsidRDefault="009B17B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Воспользуйся рекомендациями  к  уроку  в приложении.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lastRenderedPageBreak/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bCs/>
                <w:szCs w:val="24"/>
                <w:lang w:eastAsia="en-US"/>
              </w:rPr>
            </w:pPr>
            <w:r w:rsidRPr="00BE45ED">
              <w:rPr>
                <w:bCs/>
                <w:szCs w:val="24"/>
              </w:rPr>
              <w:t>4-А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Русский язык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  <w:lang w:eastAsia="en-US"/>
              </w:rPr>
              <w:t>Правописание –</w:t>
            </w:r>
            <w:proofErr w:type="spellStart"/>
            <w:r w:rsidRPr="00BE45ED">
              <w:rPr>
                <w:szCs w:val="24"/>
                <w:lang w:eastAsia="en-US"/>
              </w:rPr>
              <w:t>тся</w:t>
            </w:r>
            <w:proofErr w:type="spellEnd"/>
            <w:r w:rsidRPr="00BE45ED">
              <w:rPr>
                <w:szCs w:val="24"/>
                <w:lang w:eastAsia="en-US"/>
              </w:rPr>
              <w:t>, -</w:t>
            </w:r>
            <w:proofErr w:type="spellStart"/>
            <w:r w:rsidRPr="00BE45ED">
              <w:rPr>
                <w:szCs w:val="24"/>
                <w:lang w:eastAsia="en-US"/>
              </w:rPr>
              <w:t>ться</w:t>
            </w:r>
            <w:proofErr w:type="spellEnd"/>
            <w:r w:rsidRPr="00BE45ED">
              <w:rPr>
                <w:szCs w:val="24"/>
                <w:lang w:eastAsia="en-US"/>
              </w:rPr>
              <w:t xml:space="preserve"> в возвратных глаголах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color w:val="000000" w:themeColor="text1"/>
                <w:szCs w:val="24"/>
              </w:rPr>
            </w:pPr>
            <w:r w:rsidRPr="00BE45ED">
              <w:rPr>
                <w:color w:val="000000" w:themeColor="text1"/>
                <w:szCs w:val="24"/>
              </w:rPr>
              <w:t>Учебник: с.104, 105 упр.216 (устно), прочитать правило, письменно выполнить упр.</w:t>
            </w:r>
            <w:r w:rsidRPr="00BE45ED">
              <w:rPr>
                <w:b/>
                <w:color w:val="000000" w:themeColor="text1"/>
                <w:szCs w:val="24"/>
              </w:rPr>
              <w:t>2019</w:t>
            </w:r>
          </w:p>
          <w:p w:rsidR="00BE45ED" w:rsidRPr="00BE45ED" w:rsidRDefault="00BE45ED" w:rsidP="00BE45ED">
            <w:pPr>
              <w:spacing w:after="160" w:line="259" w:lineRule="auto"/>
              <w:jc w:val="left"/>
              <w:rPr>
                <w:rFonts w:ascii="Arial" w:eastAsiaTheme="minorHAnsi" w:hAnsi="Arial" w:cs="Arial"/>
                <w:color w:val="008000"/>
                <w:szCs w:val="24"/>
                <w:shd w:val="clear" w:color="auto" w:fill="FFFFFF"/>
                <w:lang w:eastAsia="en-US"/>
              </w:rPr>
            </w:pPr>
            <w:hyperlink r:id="rId15" w:history="1">
              <w:r w:rsidRPr="00BE45ED">
                <w:rPr>
                  <w:rFonts w:ascii="Arial" w:eastAsiaTheme="minorHAnsi" w:hAnsi="Arial" w:cs="Arial"/>
                  <w:color w:val="0000FF"/>
                  <w:szCs w:val="24"/>
                  <w:u w:val="single"/>
                  <w:shd w:val="clear" w:color="auto" w:fill="FFFFFF"/>
                  <w:lang w:eastAsia="en-US"/>
                </w:rPr>
                <w:t>https://videouroki.net/video/72-vozvratnye-glagoly.html</w:t>
              </w:r>
            </w:hyperlink>
          </w:p>
          <w:p w:rsidR="00BE45ED" w:rsidRPr="00BE45ED" w:rsidRDefault="00BE45ED" w:rsidP="00BE45ED">
            <w:pPr>
              <w:jc w:val="left"/>
              <w:rPr>
                <w:color w:val="000000" w:themeColor="text1"/>
                <w:szCs w:val="24"/>
              </w:rPr>
            </w:pP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bCs/>
                <w:szCs w:val="24"/>
              </w:rPr>
              <w:t>4-А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Контрольная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hd w:val="clear" w:color="auto" w:fill="FFFFFF"/>
              <w:jc w:val="left"/>
              <w:textAlignment w:val="top"/>
              <w:rPr>
                <w:szCs w:val="24"/>
              </w:rPr>
            </w:pPr>
            <w:r w:rsidRPr="00BE45ED">
              <w:rPr>
                <w:szCs w:val="24"/>
              </w:rPr>
              <w:t xml:space="preserve">Задания контрольной работы смотрите на </w:t>
            </w:r>
            <w:r w:rsidRPr="00BE45ED">
              <w:rPr>
                <w:szCs w:val="24"/>
                <w:lang w:val="en-US"/>
              </w:rPr>
              <w:t>Google</w:t>
            </w:r>
            <w:r w:rsidRPr="00BE45ED">
              <w:rPr>
                <w:szCs w:val="24"/>
              </w:rPr>
              <w:t xml:space="preserve">Диске в папке Математика (Методический материал к урокам) 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bCs/>
                <w:szCs w:val="24"/>
              </w:rPr>
              <w:t>4-А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Украинский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color w:val="000000" w:themeColor="text1"/>
                <w:szCs w:val="24"/>
              </w:rPr>
            </w:pPr>
            <w:r w:rsidRPr="00BE45ED">
              <w:rPr>
                <w:color w:val="000000" w:themeColor="text1"/>
                <w:szCs w:val="24"/>
              </w:rPr>
              <w:t>Грамматические категории глаголов: род, число.</w:t>
            </w:r>
          </w:p>
          <w:p w:rsidR="00BE45ED" w:rsidRPr="00BE45ED" w:rsidRDefault="00BE45ED" w:rsidP="00BE45ED">
            <w:pPr>
              <w:jc w:val="left"/>
              <w:rPr>
                <w:b/>
                <w:szCs w:val="24"/>
              </w:rPr>
            </w:pPr>
            <w:r w:rsidRPr="00BE45ED">
              <w:rPr>
                <w:color w:val="000000" w:themeColor="text1"/>
                <w:szCs w:val="24"/>
              </w:rPr>
              <w:t>Иван  Франко «Заяц и Ёж»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color w:val="000000" w:themeColor="text1"/>
                <w:szCs w:val="24"/>
              </w:rPr>
            </w:pPr>
            <w:r w:rsidRPr="00BE45ED">
              <w:rPr>
                <w:color w:val="000000" w:themeColor="text1"/>
                <w:szCs w:val="24"/>
              </w:rPr>
              <w:t>Учебник (Украинский язык): с.126 письменно выполнить упр.278.</w:t>
            </w:r>
          </w:p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color w:val="000000" w:themeColor="text1"/>
                <w:szCs w:val="24"/>
              </w:rPr>
              <w:t>(Чтение) прочитать сказку с.125 – 127.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</w:rPr>
              <w:t>4-А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szCs w:val="24"/>
              </w:rPr>
              <w:t>Трудовое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color w:val="FF0000"/>
                <w:szCs w:val="24"/>
                <w:lang w:eastAsia="en-US"/>
              </w:rPr>
            </w:pPr>
            <w:r w:rsidRPr="00BE45ED">
              <w:rPr>
                <w:color w:val="000000" w:themeColor="text1"/>
                <w:szCs w:val="24"/>
              </w:rPr>
              <w:t>Секреты бумажного листа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color w:val="000000" w:themeColor="text1"/>
                <w:szCs w:val="24"/>
              </w:rPr>
            </w:pPr>
            <w:r w:rsidRPr="00BE45ED">
              <w:rPr>
                <w:color w:val="000000" w:themeColor="text1"/>
                <w:szCs w:val="24"/>
              </w:rPr>
              <w:t>Сделать кораблик из бумаги.</w:t>
            </w:r>
          </w:p>
          <w:p w:rsidR="00BE45ED" w:rsidRPr="00BE45ED" w:rsidRDefault="00BE45ED" w:rsidP="00BE45ED">
            <w:pPr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  <w:lang w:eastAsia="en-US"/>
              </w:rPr>
              <w:t xml:space="preserve">Инструкцию смотрите на </w:t>
            </w:r>
          </w:p>
          <w:p w:rsidR="00BE45ED" w:rsidRPr="00BE45ED" w:rsidRDefault="00BE45ED" w:rsidP="00BE45ED">
            <w:pPr>
              <w:jc w:val="left"/>
              <w:rPr>
                <w:szCs w:val="24"/>
                <w:lang w:eastAsia="en-US"/>
              </w:rPr>
            </w:pPr>
            <w:r w:rsidRPr="00BE45ED">
              <w:rPr>
                <w:szCs w:val="24"/>
                <w:lang w:val="en-US"/>
              </w:rPr>
              <w:t>Google</w:t>
            </w:r>
            <w:r w:rsidRPr="00BE45ED">
              <w:rPr>
                <w:szCs w:val="24"/>
              </w:rPr>
              <w:t>Диске в папке Трудовое обучение (Методический материал к урокам)</w:t>
            </w:r>
          </w:p>
        </w:tc>
      </w:tr>
      <w:tr w:rsidR="00BE45ED" w:rsidRPr="00BE45ED" w:rsidTr="000B34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23.04.</w:t>
            </w:r>
          </w:p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spacing w:line="276" w:lineRule="auto"/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ГПД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Творческий час:</w:t>
            </w:r>
          </w:p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«Я люблю лепить».</w:t>
            </w:r>
          </w:p>
          <w:p w:rsidR="00BE45ED" w:rsidRPr="00BE45ED" w:rsidRDefault="00BE45ED" w:rsidP="00BE45ED">
            <w:pPr>
              <w:jc w:val="left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Поделка из пластилина на тему:</w:t>
            </w:r>
          </w:p>
          <w:p w:rsidR="00BE45ED" w:rsidRPr="00BE45ED" w:rsidRDefault="00BE45ED" w:rsidP="00BE45ED">
            <w:pPr>
              <w:jc w:val="left"/>
              <w:rPr>
                <w:szCs w:val="24"/>
              </w:rPr>
            </w:pPr>
            <w:r w:rsidRPr="00BE45ED">
              <w:rPr>
                <w:szCs w:val="24"/>
              </w:rPr>
              <w:t>Мой любимый сказочный герой.</w:t>
            </w:r>
          </w:p>
          <w:p w:rsidR="00BE45ED" w:rsidRPr="00BE45ED" w:rsidRDefault="00BE45ED" w:rsidP="00BE45ED">
            <w:pPr>
              <w:jc w:val="left"/>
              <w:rPr>
                <w:szCs w:val="24"/>
              </w:rPr>
            </w:pPr>
          </w:p>
          <w:p w:rsidR="00BE45ED" w:rsidRPr="00BE45ED" w:rsidRDefault="00BE45ED" w:rsidP="00BE45ED">
            <w:pPr>
              <w:jc w:val="left"/>
              <w:rPr>
                <w:szCs w:val="24"/>
              </w:rPr>
            </w:pPr>
          </w:p>
        </w:tc>
      </w:tr>
      <w:bookmarkEnd w:id="0"/>
    </w:tbl>
    <w:p w:rsidR="000B1574" w:rsidRPr="00BE45ED" w:rsidRDefault="000B1574" w:rsidP="00BE45ED">
      <w:pPr>
        <w:jc w:val="left"/>
        <w:rPr>
          <w:szCs w:val="24"/>
        </w:rPr>
      </w:pPr>
    </w:p>
    <w:sectPr w:rsidR="000B1574" w:rsidRPr="00BE45ED" w:rsidSect="006A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4B17"/>
    <w:multiLevelType w:val="hybridMultilevel"/>
    <w:tmpl w:val="8CDC619E"/>
    <w:lvl w:ilvl="0" w:tplc="BD9A7792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13EA"/>
    <w:rsid w:val="000156C4"/>
    <w:rsid w:val="00092325"/>
    <w:rsid w:val="000B1574"/>
    <w:rsid w:val="000B34F7"/>
    <w:rsid w:val="00105B4A"/>
    <w:rsid w:val="00156936"/>
    <w:rsid w:val="002B00E1"/>
    <w:rsid w:val="00336BE6"/>
    <w:rsid w:val="00374404"/>
    <w:rsid w:val="003900DA"/>
    <w:rsid w:val="0049762C"/>
    <w:rsid w:val="004C3E5A"/>
    <w:rsid w:val="00500095"/>
    <w:rsid w:val="00573793"/>
    <w:rsid w:val="005E5981"/>
    <w:rsid w:val="006A466D"/>
    <w:rsid w:val="006B6DCC"/>
    <w:rsid w:val="00734C6E"/>
    <w:rsid w:val="00757AE5"/>
    <w:rsid w:val="00802ADC"/>
    <w:rsid w:val="008613CE"/>
    <w:rsid w:val="00874565"/>
    <w:rsid w:val="009713EA"/>
    <w:rsid w:val="009B17BD"/>
    <w:rsid w:val="00A14020"/>
    <w:rsid w:val="00B5043E"/>
    <w:rsid w:val="00BD36C8"/>
    <w:rsid w:val="00BE45ED"/>
    <w:rsid w:val="00C265CC"/>
    <w:rsid w:val="00D8147E"/>
    <w:rsid w:val="00E83FE1"/>
    <w:rsid w:val="00E92591"/>
    <w:rsid w:val="00ED0360"/>
    <w:rsid w:val="00F30B23"/>
    <w:rsid w:val="00F7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5B4A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265CC"/>
    <w:pPr>
      <w:widowControl w:val="0"/>
      <w:numPr>
        <w:numId w:val="4"/>
      </w:numPr>
      <w:autoSpaceDE w:val="0"/>
      <w:autoSpaceDN w:val="0"/>
    </w:pPr>
  </w:style>
  <w:style w:type="character" w:styleId="a4">
    <w:name w:val="Hyperlink"/>
    <w:basedOn w:val="a1"/>
    <w:uiPriority w:val="99"/>
    <w:unhideWhenUsed/>
    <w:rsid w:val="0057379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74404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74404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757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57A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B00E1"/>
    <w:pPr>
      <w:jc w:val="left"/>
    </w:pPr>
  </w:style>
  <w:style w:type="paragraph" w:customStyle="1" w:styleId="a9">
    <w:name w:val="Базовый"/>
    <w:rsid w:val="009B17BD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SimSun" w:hAnsi="Calibri"/>
      <w:color w:val="00000A"/>
    </w:rPr>
  </w:style>
  <w:style w:type="character" w:customStyle="1" w:styleId="3">
    <w:name w:val="Основной текст (3)_"/>
    <w:basedOn w:val="a1"/>
    <w:link w:val="30"/>
    <w:uiPriority w:val="99"/>
    <w:rsid w:val="009B17BD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9B17BD"/>
    <w:pPr>
      <w:shd w:val="clear" w:color="auto" w:fill="FFFFFF"/>
      <w:spacing w:before="240" w:line="235" w:lineRule="exact"/>
      <w:jc w:val="both"/>
    </w:pPr>
    <w:rPr>
      <w:rFonts w:eastAsiaTheme="minorHAnsi"/>
      <w:i/>
      <w:i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5B4A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C265CC"/>
    <w:pPr>
      <w:widowControl w:val="0"/>
      <w:numPr>
        <w:numId w:val="4"/>
      </w:numPr>
      <w:autoSpaceDE w:val="0"/>
      <w:autoSpaceDN w:val="0"/>
    </w:pPr>
  </w:style>
  <w:style w:type="character" w:styleId="a4">
    <w:name w:val="Hyperlink"/>
    <w:basedOn w:val="a1"/>
    <w:uiPriority w:val="99"/>
    <w:unhideWhenUsed/>
    <w:rsid w:val="0057379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74404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74404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757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57A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B00E1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bsovQ1PBQ0" TargetMode="External"/><Relationship Id="rId13" Type="http://schemas.openxmlformats.org/officeDocument/2006/relationships/hyperlink" Target="https://resh.edu.ru/subject/lesson/4452/start/156061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3&amp;v=ofXJ_Tq087I&amp;feature=emb_logo" TargetMode="External"/><Relationship Id="rId12" Type="http://schemas.openxmlformats.org/officeDocument/2006/relationships/hyperlink" Target="https://youtu.be/kFzTn1bjlX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ya.com/izo/148909-prezentaciya-applikaciya-iz-bumagi.html" TargetMode="External"/><Relationship Id="rId11" Type="http://schemas.openxmlformats.org/officeDocument/2006/relationships/hyperlink" Target="https://youtu.be/G0XYbrqbOCQ" TargetMode="External"/><Relationship Id="rId5" Type="http://schemas.openxmlformats.org/officeDocument/2006/relationships/hyperlink" Target="https://www.youtube.com/watch?v=9f6zBsxnark" TargetMode="External"/><Relationship Id="rId15" Type="http://schemas.openxmlformats.org/officeDocument/2006/relationships/hyperlink" Target="https://videouroki.net/video/72-vozvratnye-glagoly.html" TargetMode="External"/><Relationship Id="rId10" Type="http://schemas.openxmlformats.org/officeDocument/2006/relationships/hyperlink" Target="https://drive.google.com/file/d/1KmDDKIhnyUL7Eykf7SBgH2Spaa-qn8oH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z0oLXYDID6dRufwYWCBxVd3ZSbVffNp/view" TargetMode="External"/><Relationship Id="rId14" Type="http://schemas.openxmlformats.org/officeDocument/2006/relationships/hyperlink" Target="https://yandex.ua/video/preview/?filmId=18283275089943882525&amp;text=&#1054;&#1089;&#1074;&#1086;&#1073;&#1086;&#1078;&#1076;&#1077;&#1085;&#1080;&#1077;+&#1089;&#1090;&#1088;&#1072;&#1085;+&#1042;&#1086;&#1089;&#1090;&#1086;&#1095;&#1085;&#1086;&#1081;+&#1080;+&#1070;&#1075;&#1086;-&#1042;&#1086;&#1089;&#1090;&#1086;&#1095;&#1085;&#1086;&#1081;+&#1045;&#1074;&#1088;&#1086;&#1087;&#1099;.+&#1074;&#1080;&#1076;&#1077;&#1086;&amp;path=wizard&amp;parent-reqid=1586884871589802-45698983523838732500239-production-app-host-vla-web-yp-70&amp;redircnt=158688488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19</cp:revision>
  <cp:lastPrinted>2020-04-08T14:02:00Z</cp:lastPrinted>
  <dcterms:created xsi:type="dcterms:W3CDTF">2020-04-05T11:42:00Z</dcterms:created>
  <dcterms:modified xsi:type="dcterms:W3CDTF">2020-04-22T16:15:00Z</dcterms:modified>
</cp:coreProperties>
</file>